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right"/>
        <w:tblLayout w:type="fixed"/>
        <w:tblLook w:val="00A0" w:firstRow="1" w:lastRow="0" w:firstColumn="1" w:lastColumn="0" w:noHBand="0" w:noVBand="0"/>
      </w:tblPr>
      <w:tblGrid>
        <w:gridCol w:w="4587"/>
      </w:tblGrid>
      <w:tr w:rsidR="00B85E98" w:rsidTr="00B85E98">
        <w:trPr>
          <w:jc w:val="right"/>
        </w:trPr>
        <w:tc>
          <w:tcPr>
            <w:tcW w:w="4587" w:type="dxa"/>
            <w:hideMark/>
          </w:tcPr>
          <w:p w:rsidR="00B85E98" w:rsidRDefault="00B85E98">
            <w:pPr>
              <w:pStyle w:val="SL1"/>
              <w:ind w:firstLine="9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</w:t>
            </w:r>
          </w:p>
        </w:tc>
      </w:tr>
      <w:tr w:rsidR="00B85E98" w:rsidTr="00B85E98">
        <w:trPr>
          <w:jc w:val="right"/>
        </w:trPr>
        <w:tc>
          <w:tcPr>
            <w:tcW w:w="4587" w:type="dxa"/>
            <w:hideMark/>
          </w:tcPr>
          <w:p w:rsidR="00B85E98" w:rsidRDefault="00B85E98">
            <w:pPr>
              <w:pStyle w:val="S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распоряжением Администрации</w:t>
            </w:r>
          </w:p>
          <w:p w:rsidR="00B85E98" w:rsidRDefault="00B85E98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городского округа Домодедово</w:t>
            </w:r>
          </w:p>
        </w:tc>
      </w:tr>
      <w:tr w:rsidR="00B85E98" w:rsidTr="00B85E98">
        <w:trPr>
          <w:jc w:val="right"/>
        </w:trPr>
        <w:tc>
          <w:tcPr>
            <w:tcW w:w="4587" w:type="dxa"/>
            <w:hideMark/>
          </w:tcPr>
          <w:p w:rsidR="00B85E98" w:rsidRDefault="00FA74DD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«19» 02.2018 г. № 44</w:t>
            </w:r>
            <w:bookmarkStart w:id="0" w:name="_GoBack"/>
            <w:bookmarkEnd w:id="0"/>
          </w:p>
        </w:tc>
      </w:tr>
    </w:tbl>
    <w:p w:rsidR="00790BC3" w:rsidRDefault="00790BC3" w:rsidP="00167E6F">
      <w:pPr>
        <w:jc w:val="center"/>
        <w:rPr>
          <w:rStyle w:val="spfo1"/>
          <w:bCs/>
        </w:rPr>
      </w:pPr>
    </w:p>
    <w:p w:rsidR="00167E6F" w:rsidRPr="00A60351" w:rsidRDefault="00167E6F" w:rsidP="00167E6F">
      <w:pPr>
        <w:jc w:val="center"/>
      </w:pPr>
      <w:r w:rsidRPr="00A60351">
        <w:rPr>
          <w:rStyle w:val="spfo1"/>
          <w:bCs/>
        </w:rPr>
        <w:t>ПОРЯДОК</w:t>
      </w:r>
    </w:p>
    <w:p w:rsidR="00167E6F" w:rsidRPr="00A60351" w:rsidRDefault="00B85E98" w:rsidP="00A60351">
      <w:pPr>
        <w:ind w:left="567" w:right="283"/>
        <w:jc w:val="center"/>
      </w:pPr>
      <w:r>
        <w:rPr>
          <w:rStyle w:val="spfo1"/>
          <w:bCs/>
        </w:rPr>
        <w:t>д</w:t>
      </w:r>
      <w:r w:rsidR="00167E6F" w:rsidRPr="00A60351">
        <w:rPr>
          <w:rStyle w:val="spfo1"/>
          <w:bCs/>
        </w:rPr>
        <w:t>оступа</w:t>
      </w:r>
      <w:r>
        <w:rPr>
          <w:rStyle w:val="spfo1"/>
          <w:bCs/>
        </w:rPr>
        <w:t xml:space="preserve"> сотрудников</w:t>
      </w:r>
      <w:r w:rsidR="00167E6F" w:rsidRPr="00A60351">
        <w:rPr>
          <w:rStyle w:val="spfo1"/>
          <w:bCs/>
        </w:rPr>
        <w:t xml:space="preserve"> Администрации городского округа Домодедово в помещения, в которых ведется обработка персональных данных</w:t>
      </w:r>
    </w:p>
    <w:p w:rsidR="00167E6F" w:rsidRDefault="00167E6F" w:rsidP="00167E6F"/>
    <w:p w:rsidR="00167E6F" w:rsidRPr="00167E6F" w:rsidRDefault="00167E6F" w:rsidP="00167E6F">
      <w:pPr>
        <w:ind w:firstLine="567"/>
        <w:jc w:val="both"/>
      </w:pPr>
      <w:r w:rsidRPr="00167E6F">
        <w:rPr>
          <w:rStyle w:val="spfo1"/>
        </w:rPr>
        <w:t xml:space="preserve">1. Порядок доступа </w:t>
      </w:r>
      <w:r w:rsidR="00B85E98">
        <w:rPr>
          <w:rStyle w:val="spfo1"/>
        </w:rPr>
        <w:t>сотрудников</w:t>
      </w:r>
      <w:r w:rsidRPr="00167E6F">
        <w:rPr>
          <w:rStyle w:val="spfo1"/>
        </w:rPr>
        <w:t xml:space="preserve"> </w:t>
      </w:r>
      <w:r w:rsidRPr="00167E6F">
        <w:rPr>
          <w:rStyle w:val="spfo1"/>
          <w:bCs/>
        </w:rPr>
        <w:t>Администрации городского округа Домодедово</w:t>
      </w:r>
      <w:r w:rsidRPr="00167E6F">
        <w:rPr>
          <w:rStyle w:val="spfo1"/>
        </w:rPr>
        <w:t xml:space="preserve"> в помещения, в которых ведется обработка персональных данных (далее - Порядок), разработан в соответствии с Конституцией Российской Федерации, Федеральным законом от 27.07.2006 № 152-ФЗ "О персональных данных", Постановлением Правительства Российской Федерации от 21.03.2012 N 211 "Об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органами".</w:t>
      </w:r>
    </w:p>
    <w:p w:rsidR="00167E6F" w:rsidRPr="00167E6F" w:rsidRDefault="00167E6F" w:rsidP="00167E6F">
      <w:pPr>
        <w:ind w:firstLine="567"/>
        <w:jc w:val="both"/>
      </w:pPr>
      <w:r w:rsidRPr="00167E6F">
        <w:rPr>
          <w:rStyle w:val="spfo1"/>
        </w:rPr>
        <w:t xml:space="preserve">2. Персональные данные относятся к конфиденциальной информации. </w:t>
      </w:r>
      <w:r w:rsidR="00B85E98">
        <w:rPr>
          <w:rStyle w:val="spfo1"/>
        </w:rPr>
        <w:t>Сотрудники</w:t>
      </w:r>
      <w:r w:rsidRPr="00167E6F">
        <w:rPr>
          <w:rStyle w:val="spfo1"/>
        </w:rPr>
        <w:t xml:space="preserve"> </w:t>
      </w:r>
      <w:r w:rsidRPr="00167E6F">
        <w:rPr>
          <w:rStyle w:val="spfo1"/>
          <w:bCs/>
        </w:rPr>
        <w:t>Администрации городского округа Домодедово</w:t>
      </w:r>
      <w:r w:rsidRPr="00167E6F">
        <w:rPr>
          <w:rStyle w:val="spfo1"/>
        </w:rPr>
        <w:t>, получившие доступ к персональным данным, обязаны не раскрывать третьим лицам и не распространять персональные данные без согласия субъекта персональных данных, если иное не предусмотрено федеральным законом.</w:t>
      </w:r>
    </w:p>
    <w:p w:rsidR="00167E6F" w:rsidRDefault="00167E6F" w:rsidP="00167E6F">
      <w:pPr>
        <w:ind w:firstLine="567"/>
        <w:jc w:val="both"/>
      </w:pPr>
      <w:r w:rsidRPr="00167E6F">
        <w:rPr>
          <w:rStyle w:val="spfo1"/>
        </w:rPr>
        <w:t>3. Обеспечение безопасности персональных данных от уничтожения, изменения, блокирования, копирования, предоставления, распространения персональных данных, а</w:t>
      </w:r>
      <w:r>
        <w:rPr>
          <w:rStyle w:val="spfo1"/>
        </w:rPr>
        <w:t xml:space="preserve"> также от иных неправомерных действий в отношении персональных данных достигается, в том числе, установлением правил доступа в помещения, где обрабатываются персональные данные.</w:t>
      </w:r>
    </w:p>
    <w:p w:rsidR="00167E6F" w:rsidRDefault="00167E6F" w:rsidP="00167E6F">
      <w:pPr>
        <w:ind w:firstLine="567"/>
        <w:jc w:val="both"/>
      </w:pPr>
      <w:r>
        <w:rPr>
          <w:rStyle w:val="spfo1"/>
        </w:rPr>
        <w:t>4. Размещение информационных систем, в которых обрабатываются персональные данные, осуществляется в охраняемых помещениях. Для помещений, в которых обрабатываются персональные данные, организуется режим обеспечения безопасности, при котором обеспечивается сохранность носителей персональных данных и средств защиты информации, а также исключается возможность неконтролируемого проникновения и пребывания в этих помещениях посторонних лиц.</w:t>
      </w:r>
    </w:p>
    <w:p w:rsidR="00167E6F" w:rsidRDefault="00167E6F" w:rsidP="00167E6F">
      <w:pPr>
        <w:ind w:firstLine="567"/>
        <w:jc w:val="both"/>
      </w:pPr>
      <w:r>
        <w:rPr>
          <w:rStyle w:val="spfo1"/>
        </w:rPr>
        <w:t>При хранении материальных носителей персональных данных должны соблюдаться условия, обеспечивающие сохранность персональных данных и исключающие несанкционированный доступ к ним.</w:t>
      </w:r>
    </w:p>
    <w:p w:rsidR="00167E6F" w:rsidRDefault="00167E6F" w:rsidP="00167E6F">
      <w:pPr>
        <w:ind w:firstLine="567"/>
        <w:jc w:val="both"/>
      </w:pPr>
      <w:r>
        <w:rPr>
          <w:rStyle w:val="spfo1"/>
        </w:rPr>
        <w:t xml:space="preserve">5. В помещениях </w:t>
      </w:r>
      <w:r w:rsidRPr="00167E6F">
        <w:rPr>
          <w:rStyle w:val="spfo1"/>
          <w:bCs/>
        </w:rPr>
        <w:t>Администрации городского округа Домодедово</w:t>
      </w:r>
      <w:r>
        <w:rPr>
          <w:rStyle w:val="spfo1"/>
        </w:rPr>
        <w:t>, в которых ведется обработка персональных данных, допускается нахождение лиц, не осуществляющих обработку персональных данных и рабочие места которых не расположены в данных помещениях, только в течение времени, необходимого для решения вопросов по исполнению должностных обязанностей данных лиц.</w:t>
      </w:r>
    </w:p>
    <w:p w:rsidR="00F06386" w:rsidRPr="008D041A" w:rsidRDefault="00167E6F" w:rsidP="00167E6F">
      <w:pPr>
        <w:ind w:firstLine="567"/>
        <w:jc w:val="both"/>
      </w:pPr>
      <w:r>
        <w:rPr>
          <w:rStyle w:val="spfo1"/>
        </w:rPr>
        <w:t xml:space="preserve">6. Контроль за соблюдением порядка доступа в помещения </w:t>
      </w:r>
      <w:r w:rsidRPr="00167E6F">
        <w:rPr>
          <w:rStyle w:val="spfo1"/>
          <w:bCs/>
        </w:rPr>
        <w:t>Администрации городского округа Домодедово</w:t>
      </w:r>
      <w:r>
        <w:rPr>
          <w:rStyle w:val="spfo1"/>
        </w:rPr>
        <w:t xml:space="preserve">, в которых ведется обработка персональных данных, проводится </w:t>
      </w:r>
      <w:r w:rsidR="00B85E98">
        <w:rPr>
          <w:rStyle w:val="spfo1"/>
        </w:rPr>
        <w:t>сотрудником</w:t>
      </w:r>
      <w:r>
        <w:rPr>
          <w:rStyle w:val="spfo1"/>
        </w:rPr>
        <w:t>, осуществляющим обработку персональных данных и рабочее место которого расположено в данном помещении.</w:t>
      </w:r>
    </w:p>
    <w:sectPr w:rsidR="00F06386" w:rsidRPr="008D041A" w:rsidSect="00B6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54B73"/>
    <w:multiLevelType w:val="hybridMultilevel"/>
    <w:tmpl w:val="6DF48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604E8"/>
    <w:multiLevelType w:val="hybridMultilevel"/>
    <w:tmpl w:val="713E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2"/>
    <w:rsid w:val="000738A1"/>
    <w:rsid w:val="001431B7"/>
    <w:rsid w:val="00167E6F"/>
    <w:rsid w:val="001F03AA"/>
    <w:rsid w:val="00293425"/>
    <w:rsid w:val="002B65DB"/>
    <w:rsid w:val="00365EA7"/>
    <w:rsid w:val="003C418B"/>
    <w:rsid w:val="00504012"/>
    <w:rsid w:val="00552A89"/>
    <w:rsid w:val="005E6C98"/>
    <w:rsid w:val="00790BC3"/>
    <w:rsid w:val="007F18B8"/>
    <w:rsid w:val="00807603"/>
    <w:rsid w:val="0083566F"/>
    <w:rsid w:val="008B341F"/>
    <w:rsid w:val="008C6F90"/>
    <w:rsid w:val="008D041A"/>
    <w:rsid w:val="009524E0"/>
    <w:rsid w:val="00A0469B"/>
    <w:rsid w:val="00A5715D"/>
    <w:rsid w:val="00A60351"/>
    <w:rsid w:val="00B46499"/>
    <w:rsid w:val="00B7147E"/>
    <w:rsid w:val="00B85E98"/>
    <w:rsid w:val="00C10623"/>
    <w:rsid w:val="00C266C5"/>
    <w:rsid w:val="00C45271"/>
    <w:rsid w:val="00C73896"/>
    <w:rsid w:val="00CF5CB2"/>
    <w:rsid w:val="00DA3D82"/>
    <w:rsid w:val="00DB6636"/>
    <w:rsid w:val="00DD1F79"/>
    <w:rsid w:val="00DD3A11"/>
    <w:rsid w:val="00F06386"/>
    <w:rsid w:val="00F73E4D"/>
    <w:rsid w:val="00FA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basedOn w:val="a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5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5">
    <w:name w:val="Т_Текст согласования"/>
    <w:basedOn w:val="a6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CF5CB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F5CB2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1B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266C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character" w:customStyle="1" w:styleId="spfo1">
    <w:name w:val="spfo1"/>
    <w:basedOn w:val="a0"/>
    <w:rsid w:val="00167E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basedOn w:val="a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5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5">
    <w:name w:val="Т_Текст согласования"/>
    <w:basedOn w:val="a6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CF5CB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F5CB2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1B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266C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character" w:customStyle="1" w:styleId="spfo1">
    <w:name w:val="spfo1"/>
    <w:basedOn w:val="a0"/>
    <w:rsid w:val="00167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2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D9532-533F-451A-9444-4AD0FDE2D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Хотулева И.П.</dc:creator>
  <cp:lastModifiedBy>Иванова А.А.</cp:lastModifiedBy>
  <cp:revision>2</cp:revision>
  <cp:lastPrinted>2015-09-22T09:53:00Z</cp:lastPrinted>
  <dcterms:created xsi:type="dcterms:W3CDTF">2018-02-21T07:19:00Z</dcterms:created>
  <dcterms:modified xsi:type="dcterms:W3CDTF">2018-02-21T07:19:00Z</dcterms:modified>
</cp:coreProperties>
</file>